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081D" w:rsidRPr="009D680F" w:rsidRDefault="00D1081D" w:rsidP="00D1081D">
      <w:pPr>
        <w:pStyle w:val="ConsPlusNormal"/>
        <w:jc w:val="right"/>
        <w:outlineLvl w:val="0"/>
      </w:pPr>
      <w:r w:rsidRPr="009D680F">
        <w:t>Приложение 10.6</w:t>
      </w:r>
    </w:p>
    <w:p w:rsidR="00D1081D" w:rsidRPr="009D680F" w:rsidRDefault="00D1081D" w:rsidP="00D1081D">
      <w:pPr>
        <w:pStyle w:val="ConsPlusNormal"/>
        <w:jc w:val="right"/>
      </w:pPr>
      <w:r w:rsidRPr="009D680F">
        <w:t>к Закону Брянской области</w:t>
      </w:r>
    </w:p>
    <w:p w:rsidR="00D1081D" w:rsidRPr="009D680F" w:rsidRDefault="00D1081D" w:rsidP="00D1081D">
      <w:pPr>
        <w:pStyle w:val="ConsPlusNormal"/>
        <w:jc w:val="right"/>
      </w:pPr>
      <w:r w:rsidRPr="009D680F">
        <w:t>"О межбюджетных отношениях</w:t>
      </w:r>
    </w:p>
    <w:p w:rsidR="00D1081D" w:rsidRPr="009D680F" w:rsidRDefault="00D1081D" w:rsidP="00D1081D">
      <w:pPr>
        <w:pStyle w:val="ConsPlusNormal"/>
        <w:jc w:val="right"/>
      </w:pPr>
      <w:r w:rsidRPr="009D680F">
        <w:t>в Брянской области"</w:t>
      </w:r>
    </w:p>
    <w:p w:rsidR="00D1081D" w:rsidRPr="009D680F" w:rsidRDefault="00D1081D" w:rsidP="00D1081D">
      <w:pPr>
        <w:pStyle w:val="ConsPlusNormal"/>
        <w:jc w:val="right"/>
      </w:pPr>
    </w:p>
    <w:p w:rsidR="00D1081D" w:rsidRPr="009D680F" w:rsidRDefault="00D1081D" w:rsidP="00D1081D">
      <w:pPr>
        <w:pStyle w:val="ConsPlusTitle"/>
        <w:jc w:val="center"/>
      </w:pPr>
      <w:r w:rsidRPr="009D680F">
        <w:t>ПОРЯДОК И МЕТОДИКА</w:t>
      </w:r>
    </w:p>
    <w:p w:rsidR="00D1081D" w:rsidRPr="009D680F" w:rsidRDefault="00D1081D" w:rsidP="00D1081D">
      <w:pPr>
        <w:pStyle w:val="ConsPlusTitle"/>
        <w:jc w:val="center"/>
      </w:pPr>
      <w:r w:rsidRPr="009D680F">
        <w:t>РАСПРЕДЕЛЕНИЯ СУБВЕНЦИЙ БЮДЖЕТАМ МУНИЦИПАЛЬНЫХ РАЙОНОВ</w:t>
      </w:r>
    </w:p>
    <w:p w:rsidR="00D1081D" w:rsidRPr="009D680F" w:rsidRDefault="00D1081D" w:rsidP="00D1081D">
      <w:pPr>
        <w:pStyle w:val="ConsPlusTitle"/>
        <w:jc w:val="center"/>
      </w:pPr>
      <w:r w:rsidRPr="009D680F">
        <w:t>(МУНИЦИПАЛЬНЫХ ОКРУГОВ, ГОРОДСКИХ ОКРУГОВ) НА ВЫПЛАТУ ЕДИНОВРЕМЕННЫХ ПОСОБИЙ ПРИ ВСЕХ ФОРМАХ УСТРОЙСТВА ДЕТЕЙ, ЛИШЕННЫХ РОДИТЕЛЬСКОГО</w:t>
      </w:r>
    </w:p>
    <w:p w:rsidR="00D1081D" w:rsidRPr="009D680F" w:rsidRDefault="00D1081D" w:rsidP="00D1081D">
      <w:pPr>
        <w:pStyle w:val="ConsPlusTitle"/>
        <w:jc w:val="center"/>
      </w:pPr>
      <w:r w:rsidRPr="009D680F">
        <w:t>ПОПЕЧЕНИЯ, В СЕМЬЮ</w:t>
      </w:r>
    </w:p>
    <w:p w:rsidR="00D1081D" w:rsidRPr="009D680F" w:rsidRDefault="00D1081D" w:rsidP="00D1081D">
      <w:pPr>
        <w:pStyle w:val="ConsPlusNormal"/>
        <w:jc w:val="center"/>
      </w:pPr>
    </w:p>
    <w:p w:rsidR="00D1081D" w:rsidRPr="009D680F" w:rsidRDefault="00D1081D" w:rsidP="00D1081D">
      <w:pPr>
        <w:pStyle w:val="ConsPlusNormal"/>
        <w:ind w:firstLine="540"/>
        <w:jc w:val="both"/>
      </w:pPr>
      <w:r w:rsidRPr="009D680F">
        <w:t>Субвенции бюджетам муниципальных районов (муниципальных округов, городских округов) на выплату единовременных пособий при всех формах устройства детей, лишенных родительского попечения, в семью распределяются в целях реализации на территории области нормативных правовых актов Правительства Российской Федерации, Правительства Брянской области.</w:t>
      </w:r>
    </w:p>
    <w:p w:rsidR="00D1081D" w:rsidRPr="009D680F" w:rsidRDefault="00D1081D" w:rsidP="00D1081D">
      <w:pPr>
        <w:pStyle w:val="ConsPlusNormal"/>
        <w:spacing w:before="220"/>
        <w:ind w:firstLine="540"/>
        <w:jc w:val="both"/>
      </w:pPr>
      <w:r w:rsidRPr="009D680F">
        <w:t>Распределение субвенций бюджетам муниципальных районов (муниципальных округов, городских округов) осуществляется по следующей формуле:</w:t>
      </w:r>
    </w:p>
    <w:p w:rsidR="00D1081D" w:rsidRPr="009D680F" w:rsidRDefault="00D1081D" w:rsidP="00D1081D">
      <w:pPr>
        <w:pStyle w:val="ConsPlusNormal"/>
        <w:ind w:firstLine="540"/>
        <w:jc w:val="both"/>
      </w:pPr>
    </w:p>
    <w:p w:rsidR="00D1081D" w:rsidRPr="009D680F" w:rsidRDefault="00D1081D" w:rsidP="00D1081D">
      <w:pPr>
        <w:pStyle w:val="ConsPlusNormal"/>
        <w:jc w:val="center"/>
      </w:pPr>
      <w:proofErr w:type="spellStart"/>
      <w:r w:rsidRPr="009D680F">
        <w:t>С</w:t>
      </w:r>
      <w:proofErr w:type="gramStart"/>
      <w:r w:rsidRPr="009D680F">
        <w:t>i</w:t>
      </w:r>
      <w:proofErr w:type="spellEnd"/>
      <w:proofErr w:type="gramEnd"/>
      <w:r w:rsidRPr="009D680F">
        <w:t xml:space="preserve"> = [(Со x </w:t>
      </w:r>
      <w:proofErr w:type="spellStart"/>
      <w:r w:rsidRPr="009D680F">
        <w:t>Чiо</w:t>
      </w:r>
      <w:proofErr w:type="spellEnd"/>
      <w:r w:rsidRPr="009D680F">
        <w:t xml:space="preserve">) + (Про x </w:t>
      </w:r>
      <w:proofErr w:type="spellStart"/>
      <w:r w:rsidRPr="009D680F">
        <w:t>Чiро</w:t>
      </w:r>
      <w:proofErr w:type="spellEnd"/>
      <w:r w:rsidRPr="009D680F">
        <w:t>)] +</w:t>
      </w:r>
    </w:p>
    <w:p w:rsidR="00D1081D" w:rsidRPr="009D680F" w:rsidRDefault="00D1081D" w:rsidP="00D1081D">
      <w:pPr>
        <w:pStyle w:val="ConsPlusNormal"/>
        <w:jc w:val="center"/>
      </w:pPr>
      <w:r w:rsidRPr="009D680F">
        <w:t>+ [(</w:t>
      </w:r>
      <w:proofErr w:type="spellStart"/>
      <w:r w:rsidRPr="009D680F">
        <w:t>Сс</w:t>
      </w:r>
      <w:proofErr w:type="spellEnd"/>
      <w:r w:rsidRPr="009D680F">
        <w:t xml:space="preserve"> x </w:t>
      </w:r>
      <w:proofErr w:type="spellStart"/>
      <w:r w:rsidRPr="009D680F">
        <w:t>Ч</w:t>
      </w:r>
      <w:proofErr w:type="gramStart"/>
      <w:r w:rsidRPr="009D680F">
        <w:t>i</w:t>
      </w:r>
      <w:proofErr w:type="gramEnd"/>
      <w:r w:rsidRPr="009D680F">
        <w:t>с</w:t>
      </w:r>
      <w:proofErr w:type="spellEnd"/>
      <w:r w:rsidRPr="009D680F">
        <w:t>) + (</w:t>
      </w:r>
      <w:proofErr w:type="spellStart"/>
      <w:r w:rsidRPr="009D680F">
        <w:t>Прс</w:t>
      </w:r>
      <w:proofErr w:type="spellEnd"/>
      <w:r w:rsidRPr="009D680F">
        <w:t xml:space="preserve"> x </w:t>
      </w:r>
      <w:proofErr w:type="spellStart"/>
      <w:r w:rsidRPr="009D680F">
        <w:t>Чiрс</w:t>
      </w:r>
      <w:proofErr w:type="spellEnd"/>
      <w:r w:rsidRPr="009D680F">
        <w:t>)], где:</w:t>
      </w:r>
    </w:p>
    <w:p w:rsidR="00D1081D" w:rsidRPr="009D680F" w:rsidRDefault="00D1081D" w:rsidP="00D1081D">
      <w:pPr>
        <w:pStyle w:val="ConsPlusNormal"/>
        <w:ind w:firstLine="540"/>
        <w:jc w:val="both"/>
      </w:pPr>
    </w:p>
    <w:p w:rsidR="00D1081D" w:rsidRPr="009D680F" w:rsidRDefault="00D1081D" w:rsidP="00D1081D">
      <w:pPr>
        <w:pStyle w:val="ConsPlusNormal"/>
        <w:ind w:firstLine="540"/>
        <w:jc w:val="both"/>
      </w:pPr>
      <w:proofErr w:type="spellStart"/>
      <w:r w:rsidRPr="009D680F">
        <w:t>С</w:t>
      </w:r>
      <w:proofErr w:type="gramStart"/>
      <w:r w:rsidRPr="009D680F">
        <w:t>i</w:t>
      </w:r>
      <w:proofErr w:type="spellEnd"/>
      <w:proofErr w:type="gramEnd"/>
      <w:r w:rsidRPr="009D680F">
        <w:t xml:space="preserve"> - размер субвенции бюджету i-</w:t>
      </w:r>
      <w:proofErr w:type="spellStart"/>
      <w:r w:rsidRPr="009D680F">
        <w:t>го</w:t>
      </w:r>
      <w:proofErr w:type="spellEnd"/>
      <w:r w:rsidRPr="009D680F">
        <w:t xml:space="preserve"> муниципального района (муниципального округа, городского округа);</w:t>
      </w:r>
    </w:p>
    <w:p w:rsidR="00D1081D" w:rsidRPr="009D680F" w:rsidRDefault="00D1081D" w:rsidP="00D1081D">
      <w:pPr>
        <w:pStyle w:val="ConsPlusNormal"/>
        <w:spacing w:before="220"/>
        <w:ind w:firstLine="540"/>
        <w:jc w:val="both"/>
      </w:pPr>
      <w:proofErr w:type="gramStart"/>
      <w:r w:rsidRPr="009D680F">
        <w:t>Со</w:t>
      </w:r>
      <w:proofErr w:type="gramEnd"/>
      <w:r w:rsidRPr="009D680F">
        <w:t xml:space="preserve"> - размер пособия, выделяемого из федерального бюджета на одного ребенка при всех формах устройства детей, лишенных родительского попечения, в семью, за исключением случаев усыновления детей-инвалидов, детей в возрасте старше 7 лет, а также детей, являющихся братьями и (или) сестрами, установленный </w:t>
      </w:r>
      <w:hyperlink r:id="rId5" w:history="1">
        <w:r w:rsidRPr="009D680F">
          <w:t>статьей 12.2</w:t>
        </w:r>
      </w:hyperlink>
      <w:r w:rsidRPr="009D680F">
        <w:t xml:space="preserve"> Федерального закона "О государственных пособиях гражданам, имеющим детей";</w:t>
      </w:r>
    </w:p>
    <w:p w:rsidR="00D1081D" w:rsidRPr="009D680F" w:rsidRDefault="00D1081D" w:rsidP="00D1081D">
      <w:pPr>
        <w:pStyle w:val="ConsPlusNormal"/>
        <w:spacing w:before="220"/>
        <w:ind w:firstLine="540"/>
        <w:jc w:val="both"/>
      </w:pPr>
      <w:proofErr w:type="gramStart"/>
      <w:r w:rsidRPr="009D680F">
        <w:t xml:space="preserve">Про - расходы на оплату услуг организаций федеральной почтовой связи по доставке и пересылке пособия, выделяемого из федерального бюджета на одного ребенка при всех формах устройства детей, лишенных родительского попечения, в семью, за исключением случаев усыновления детей-инвалидов, детей в возрасте старше 7 лет, а также детей, являющихся братьями и (или) сестрами, которые осуществляются в соответствии со </w:t>
      </w:r>
      <w:hyperlink r:id="rId6" w:history="1">
        <w:r w:rsidRPr="009D680F">
          <w:t>статьей 4</w:t>
        </w:r>
      </w:hyperlink>
      <w:r w:rsidRPr="009D680F">
        <w:t xml:space="preserve"> Федерального закона "О</w:t>
      </w:r>
      <w:proofErr w:type="gramEnd"/>
      <w:r w:rsidRPr="009D680F">
        <w:t xml:space="preserve"> </w:t>
      </w:r>
      <w:proofErr w:type="gramStart"/>
      <w:r w:rsidRPr="009D680F">
        <w:t>государственных пособиях гражданам, имеющим детей" в размерах, установленных законодательством Российской Федерации, определяющим финансирование расходов на оплату услуг организаций федеральной почтовой связи по доставке и пересылке государственных пенсий;</w:t>
      </w:r>
      <w:proofErr w:type="gramEnd"/>
    </w:p>
    <w:p w:rsidR="00D1081D" w:rsidRPr="009D680F" w:rsidRDefault="00D1081D" w:rsidP="00D1081D">
      <w:pPr>
        <w:pStyle w:val="ConsPlusNormal"/>
        <w:spacing w:before="220"/>
        <w:ind w:firstLine="540"/>
        <w:jc w:val="both"/>
      </w:pPr>
      <w:proofErr w:type="spellStart"/>
      <w:r w:rsidRPr="009D680F">
        <w:t>Ч</w:t>
      </w:r>
      <w:proofErr w:type="gramStart"/>
      <w:r w:rsidRPr="009D680F">
        <w:t>i</w:t>
      </w:r>
      <w:proofErr w:type="gramEnd"/>
      <w:r w:rsidRPr="009D680F">
        <w:t>о</w:t>
      </w:r>
      <w:proofErr w:type="spellEnd"/>
      <w:r w:rsidRPr="009D680F">
        <w:t xml:space="preserve"> - численность лишенных родительского попечения детей, которых предполагается устроить в семью, за исключением усыновления детей-инвалидов, детей в возрасте старше 7 лет, а также детей, являющихся братьями и (или) сестрами, в i-м муниципальном районе (муниципальном округе, городском округе);</w:t>
      </w:r>
    </w:p>
    <w:p w:rsidR="00D1081D" w:rsidRPr="009D680F" w:rsidRDefault="00D1081D" w:rsidP="00D1081D">
      <w:pPr>
        <w:pStyle w:val="ConsPlusNormal"/>
        <w:spacing w:before="220"/>
        <w:ind w:firstLine="540"/>
        <w:jc w:val="both"/>
      </w:pPr>
      <w:proofErr w:type="spellStart"/>
      <w:r w:rsidRPr="009D680F">
        <w:t>Сс</w:t>
      </w:r>
      <w:proofErr w:type="spellEnd"/>
      <w:r w:rsidRPr="009D680F">
        <w:t xml:space="preserve"> - размер пособия, выделяемого из федерального бюджета на одного ребенка в случае усыновления ребенка-инвалида, детей в возрасте старше 7 лет, а также детей, являющихся братьями и (или) сестрами, установленный </w:t>
      </w:r>
      <w:hyperlink r:id="rId7" w:history="1">
        <w:r w:rsidRPr="009D680F">
          <w:t>статьей 12.2</w:t>
        </w:r>
      </w:hyperlink>
      <w:r w:rsidRPr="009D680F">
        <w:t xml:space="preserve"> Федерального закона "О государственных пособиях гражданам, имеющим детей";</w:t>
      </w:r>
    </w:p>
    <w:p w:rsidR="00D1081D" w:rsidRPr="009D680F" w:rsidRDefault="00D1081D" w:rsidP="00D1081D">
      <w:pPr>
        <w:pStyle w:val="ConsPlusNormal"/>
        <w:spacing w:before="220"/>
        <w:ind w:firstLine="540"/>
        <w:jc w:val="both"/>
      </w:pPr>
      <w:proofErr w:type="spellStart"/>
      <w:proofErr w:type="gramStart"/>
      <w:r w:rsidRPr="009D680F">
        <w:t>Прс</w:t>
      </w:r>
      <w:proofErr w:type="spellEnd"/>
      <w:r w:rsidRPr="009D680F">
        <w:t xml:space="preserve"> - расходы на оплату услуг организаций федеральной почтовой связи по доставке и пересылке пособия, выделяемого из федерального бюджета на одного ребенка, лишенного родительского попечения, при усыновлении детей-инвалидов, детей в возрасте старше 7 лет, а </w:t>
      </w:r>
      <w:r w:rsidRPr="009D680F">
        <w:lastRenderedPageBreak/>
        <w:t>также детей, являющихся братьями и (или) сестрами, которые осуществляются в соответствии со статьей 4 Федерального закона "О государственных пособиях гражданам, имеющим детей" в размерах, установленных законодательством</w:t>
      </w:r>
      <w:proofErr w:type="gramEnd"/>
      <w:r w:rsidRPr="009D680F">
        <w:t xml:space="preserve"> Российской Федерации, </w:t>
      </w:r>
      <w:proofErr w:type="gramStart"/>
      <w:r w:rsidRPr="009D680F">
        <w:t>определяющим</w:t>
      </w:r>
      <w:proofErr w:type="gramEnd"/>
      <w:r w:rsidRPr="009D680F">
        <w:t xml:space="preserve"> финансирование расходов на оплату услуг организаций федеральной почтовой связи по доставке и пересылке государственных пенсий;</w:t>
      </w:r>
    </w:p>
    <w:p w:rsidR="00D1081D" w:rsidRPr="009D680F" w:rsidRDefault="00D1081D" w:rsidP="00D1081D">
      <w:pPr>
        <w:pStyle w:val="ConsPlusNormal"/>
        <w:spacing w:before="220"/>
        <w:ind w:firstLine="540"/>
        <w:jc w:val="both"/>
      </w:pPr>
      <w:proofErr w:type="spellStart"/>
      <w:r w:rsidRPr="009D680F">
        <w:t>Ч</w:t>
      </w:r>
      <w:proofErr w:type="gramStart"/>
      <w:r w:rsidRPr="009D680F">
        <w:t>i</w:t>
      </w:r>
      <w:proofErr w:type="gramEnd"/>
      <w:r w:rsidRPr="009D680F">
        <w:t>с</w:t>
      </w:r>
      <w:proofErr w:type="spellEnd"/>
      <w:r w:rsidRPr="009D680F">
        <w:t xml:space="preserve"> - прогнозная численность лишенных родительского попечения детей-инвалидов, детей в возрасте старше 7 лет, а также детей, являющихся братьями и (или) сестрами, которых предполагается передать на усыновление, в i-м муниципальном районе (муниципальном округе, городском округе);</w:t>
      </w:r>
    </w:p>
    <w:p w:rsidR="00D1081D" w:rsidRPr="009D680F" w:rsidRDefault="00D1081D" w:rsidP="00D1081D">
      <w:pPr>
        <w:pStyle w:val="ConsPlusNormal"/>
        <w:spacing w:before="220"/>
        <w:ind w:firstLine="540"/>
        <w:jc w:val="both"/>
      </w:pPr>
      <w:proofErr w:type="spellStart"/>
      <w:proofErr w:type="gramStart"/>
      <w:r w:rsidRPr="009D680F">
        <w:t>Чiро</w:t>
      </w:r>
      <w:proofErr w:type="spellEnd"/>
      <w:r w:rsidRPr="009D680F">
        <w:t xml:space="preserve"> - прогнозная численность лишенных родительского попечения детей, при устройстве которых в семью предполагается произвести расходы на оплату услуг федеральной почтовой связи по доставке и пересылке пособия, выделяемого из федерального бюджета на одного ребенка при всех формах устройства детей, лишенных родительского попечения, в семью, за исключением случаев усыновления детей-инвалидов, детей в возрасте старше 7 лет, а также детей, являющихся братьями и</w:t>
      </w:r>
      <w:proofErr w:type="gramEnd"/>
      <w:r w:rsidRPr="009D680F">
        <w:t xml:space="preserve"> (или) сестрами, в i-м муниципальном районе (муниципальном округе, городском округе);</w:t>
      </w:r>
    </w:p>
    <w:p w:rsidR="00D1081D" w:rsidRPr="009D680F" w:rsidRDefault="00D1081D" w:rsidP="00D1081D">
      <w:pPr>
        <w:pStyle w:val="ConsPlusNormal"/>
        <w:spacing w:before="220"/>
        <w:ind w:firstLine="540"/>
        <w:jc w:val="both"/>
      </w:pPr>
      <w:proofErr w:type="spellStart"/>
      <w:proofErr w:type="gramStart"/>
      <w:r w:rsidRPr="009D680F">
        <w:t>Чiрс</w:t>
      </w:r>
      <w:proofErr w:type="spellEnd"/>
      <w:r w:rsidRPr="009D680F">
        <w:t xml:space="preserve"> - прогнозная численность лишенных родительского попечения детей-инвалидов, детей в возрасте старше 7 лет, а также детей, являющихся братьями и (или) сестрами, при усыновлении которых в семью предполагается произвести расходы на оплату услуг федеральной почтовой связи по доставке и пересылке пособия, выделяемого из федерального бюджета на одного ребенка при усыновлении детей указанной категории, в i-м муниципальном районе (муниципальном округе, городском округе).</w:t>
      </w:r>
      <w:proofErr w:type="gramEnd"/>
    </w:p>
    <w:p w:rsidR="00D1081D" w:rsidRPr="009D680F" w:rsidRDefault="00D1081D" w:rsidP="00D1081D">
      <w:pPr>
        <w:pStyle w:val="ConsPlusNormal"/>
        <w:spacing w:before="220"/>
        <w:ind w:firstLine="540"/>
        <w:jc w:val="both"/>
      </w:pPr>
      <w:r w:rsidRPr="009D680F">
        <w:t>Субвенция носит целевой характер. В случае ее использования не по целевому назначению соответствующие средства взыскиваются в областной бюджет в порядке, установленном законодательством Российской Федерации.</w:t>
      </w:r>
    </w:p>
    <w:p w:rsidR="00D1081D" w:rsidRPr="009D680F" w:rsidRDefault="00D1081D" w:rsidP="00D1081D">
      <w:pPr>
        <w:pStyle w:val="ConsPlusNormal"/>
        <w:spacing w:before="220"/>
        <w:ind w:firstLine="540"/>
        <w:jc w:val="both"/>
      </w:pPr>
      <w:r w:rsidRPr="009D680F">
        <w:t>Не использованные по состоянию на 1 января очередного финансового года остатки целевых средств подлежат возврату в областной бюджет.</w:t>
      </w:r>
    </w:p>
    <w:p w:rsidR="008C07F2" w:rsidRDefault="008C07F2">
      <w:bookmarkStart w:id="0" w:name="_GoBack"/>
      <w:bookmarkEnd w:id="0"/>
    </w:p>
    <w:sectPr w:rsidR="008C07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081D"/>
    <w:rsid w:val="008C07F2"/>
    <w:rsid w:val="00D10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108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108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108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108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AE62014445455BD6048916EEB69807A17DC8FEE4C3DCA49A1DD7361BECF5E2447BB0AAECC5E79F37C929AD90C0260A1BAB348EB557DFL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AE62014445455BD6048916EEB69807A17DC8FEE4C3DCA49A1DD7361BECF5E2447BB0AAE9CCECCB658D77F4C3836D0711B2288EBF61E1DC9A55D4L" TargetMode="External"/><Relationship Id="rId5" Type="http://schemas.openxmlformats.org/officeDocument/2006/relationships/hyperlink" Target="consultantplus://offline/ref=AE62014445455BD6048916EEB69807A17DC8FEE4C3DCA49A1DD7361BECF5E2447BB0AAECC5E79F37C929AD90C0260A1BAB348EB557DFL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807</Words>
  <Characters>4605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Кураленко</dc:creator>
  <cp:lastModifiedBy>Кураленко</cp:lastModifiedBy>
  <cp:revision>1</cp:revision>
  <dcterms:created xsi:type="dcterms:W3CDTF">2020-10-28T06:01:00Z</dcterms:created>
  <dcterms:modified xsi:type="dcterms:W3CDTF">2020-10-28T06:02:00Z</dcterms:modified>
</cp:coreProperties>
</file>